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28" w:rsidRPr="00BB489B" w:rsidRDefault="00361991" w:rsidP="00CF5C09">
      <w:pPr>
        <w:pStyle w:val="Beschriftung"/>
        <w:ind w:hanging="6632"/>
        <w:rPr>
          <w:b/>
          <w:sz w:val="22"/>
          <w:szCs w:val="22"/>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3615055</wp:posOffset>
                </wp:positionH>
                <wp:positionV relativeFrom="paragraph">
                  <wp:posOffset>0</wp:posOffset>
                </wp:positionV>
                <wp:extent cx="1985645" cy="1485900"/>
                <wp:effectExtent l="0" t="0" r="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AAA" w:rsidRDefault="00790AAA" w:rsidP="00790AAA">
                            <w:pPr>
                              <w:pStyle w:val="Textkrper"/>
                              <w:jc w:val="right"/>
                              <w:rPr>
                                <w:sz w:val="16"/>
                              </w:rPr>
                            </w:pPr>
                            <w:r>
                              <w:rPr>
                                <w:sz w:val="16"/>
                              </w:rPr>
                              <w:t>Geschäftsstelle:</w:t>
                            </w:r>
                          </w:p>
                          <w:p w:rsidR="00790AAA" w:rsidRDefault="00790AAA" w:rsidP="00790AAA">
                            <w:pPr>
                              <w:jc w:val="right"/>
                              <w:rPr>
                                <w:rFonts w:ascii="Arial" w:hAnsi="Arial" w:cs="Arial"/>
                                <w:sz w:val="16"/>
                              </w:rPr>
                            </w:pPr>
                            <w:r>
                              <w:rPr>
                                <w:rFonts w:ascii="Arial" w:hAnsi="Arial" w:cs="Arial"/>
                                <w:sz w:val="16"/>
                              </w:rPr>
                              <w:t>Kolpingstr. 43</w:t>
                            </w:r>
                          </w:p>
                          <w:p w:rsidR="00790AAA" w:rsidRDefault="00790AAA" w:rsidP="00790AAA">
                            <w:pPr>
                              <w:jc w:val="right"/>
                              <w:rPr>
                                <w:rFonts w:ascii="Arial" w:hAnsi="Arial" w:cs="Arial"/>
                                <w:sz w:val="16"/>
                              </w:rPr>
                            </w:pPr>
                            <w:r>
                              <w:rPr>
                                <w:rFonts w:ascii="Arial" w:hAnsi="Arial" w:cs="Arial"/>
                                <w:sz w:val="16"/>
                              </w:rPr>
                              <w:t>88400 Biberach</w:t>
                            </w:r>
                          </w:p>
                          <w:p w:rsidR="00790AAA" w:rsidRDefault="00790AAA" w:rsidP="00790AAA">
                            <w:pPr>
                              <w:jc w:val="right"/>
                              <w:rPr>
                                <w:rFonts w:ascii="Arial" w:hAnsi="Arial" w:cs="Arial"/>
                                <w:sz w:val="16"/>
                              </w:rPr>
                            </w:pPr>
                            <w:r>
                              <w:rPr>
                                <w:rFonts w:ascii="Arial" w:hAnsi="Arial" w:cs="Arial"/>
                                <w:sz w:val="16"/>
                              </w:rPr>
                              <w:t>Tel:  0 73 51 / 18 21 30</w:t>
                            </w:r>
                          </w:p>
                          <w:p w:rsidR="00790AAA" w:rsidRDefault="00790AAA" w:rsidP="00790AAA">
                            <w:pPr>
                              <w:jc w:val="right"/>
                              <w:rPr>
                                <w:rFonts w:ascii="Arial" w:hAnsi="Arial" w:cs="Arial"/>
                                <w:sz w:val="16"/>
                              </w:rPr>
                            </w:pPr>
                            <w:r>
                              <w:rPr>
                                <w:rFonts w:ascii="Arial" w:hAnsi="Arial" w:cs="Arial"/>
                                <w:sz w:val="16"/>
                              </w:rPr>
                              <w:t>Fax: 0 73 51 / 18 21 35 05</w:t>
                            </w:r>
                          </w:p>
                          <w:p w:rsidR="00790AAA" w:rsidRDefault="00790746" w:rsidP="00790AAA">
                            <w:pPr>
                              <w:jc w:val="right"/>
                              <w:rPr>
                                <w:rFonts w:ascii="Arial" w:hAnsi="Arial" w:cs="Arial"/>
                                <w:sz w:val="16"/>
                              </w:rPr>
                            </w:pPr>
                            <w:hyperlink r:id="rId5" w:history="1">
                              <w:r w:rsidR="003869B5" w:rsidRPr="00ED4DF1">
                                <w:rPr>
                                  <w:rStyle w:val="Hyperlink"/>
                                  <w:rFonts w:ascii="Arial" w:hAnsi="Arial" w:cs="Arial"/>
                                  <w:sz w:val="16"/>
                                </w:rPr>
                                <w:t>philipp.friedel@drs.de</w:t>
                              </w:r>
                            </w:hyperlink>
                            <w:r w:rsidR="00093916">
                              <w:rPr>
                                <w:rFonts w:ascii="Arial" w:hAnsi="Arial" w:cs="Arial"/>
                                <w:sz w:val="16"/>
                              </w:rPr>
                              <w:br/>
                              <w:t>Ansprechpartner</w:t>
                            </w:r>
                            <w:r w:rsidR="00790AAA">
                              <w:rPr>
                                <w:rFonts w:ascii="Arial" w:hAnsi="Arial" w:cs="Arial"/>
                                <w:sz w:val="16"/>
                              </w:rPr>
                              <w:t xml:space="preserve"> für Rückfragen:</w:t>
                            </w:r>
                          </w:p>
                          <w:p w:rsidR="00BB489B" w:rsidRDefault="00093916" w:rsidP="00790AAA">
                            <w:pPr>
                              <w:jc w:val="right"/>
                              <w:rPr>
                                <w:rFonts w:ascii="Arial" w:hAnsi="Arial" w:cs="Arial"/>
                                <w:sz w:val="16"/>
                              </w:rPr>
                            </w:pPr>
                            <w:r>
                              <w:rPr>
                                <w:rFonts w:ascii="Arial" w:hAnsi="Arial" w:cs="Arial"/>
                                <w:sz w:val="16"/>
                              </w:rPr>
                              <w:t>Philipp Friedel</w:t>
                            </w:r>
                            <w:r w:rsidR="00790AAA">
                              <w:rPr>
                                <w:rFonts w:ascii="Arial" w:hAnsi="Arial" w:cs="Arial"/>
                                <w:sz w:val="16"/>
                              </w:rPr>
                              <w:t>, Dekanatsreferent</w:t>
                            </w:r>
                          </w:p>
                          <w:p w:rsidR="00BB489B" w:rsidRDefault="00BB489B" w:rsidP="00790AAA">
                            <w:pPr>
                              <w:jc w:val="right"/>
                              <w:rPr>
                                <w:rFonts w:ascii="Arial" w:hAnsi="Arial" w:cs="Arial"/>
                                <w:sz w:val="16"/>
                              </w:rPr>
                            </w:pPr>
                          </w:p>
                          <w:p w:rsidR="00BB489B" w:rsidRDefault="00BB489B" w:rsidP="00790AAA">
                            <w:pPr>
                              <w:jc w:val="right"/>
                              <w:rPr>
                                <w:rFonts w:ascii="Arial" w:hAnsi="Arial" w:cs="Arial"/>
                                <w:sz w:val="16"/>
                              </w:rPr>
                            </w:pPr>
                          </w:p>
                          <w:p w:rsidR="00790AAA" w:rsidRDefault="00BB489B" w:rsidP="00790AAA">
                            <w:pPr>
                              <w:jc w:val="right"/>
                              <w:rPr>
                                <w:rFonts w:ascii="Arial" w:hAnsi="Arial" w:cs="Arial"/>
                                <w:sz w:val="16"/>
                              </w:rPr>
                            </w:pPr>
                            <w:r>
                              <w:rPr>
                                <w:rFonts w:ascii="Arial" w:hAnsi="Arial" w:cs="Arial"/>
                                <w:sz w:val="20"/>
                                <w:szCs w:val="20"/>
                              </w:rPr>
                              <w:fldChar w:fldCharType="begin"/>
                            </w:r>
                            <w:r>
                              <w:rPr>
                                <w:rFonts w:ascii="Arial" w:hAnsi="Arial" w:cs="Arial"/>
                                <w:sz w:val="20"/>
                                <w:szCs w:val="20"/>
                              </w:rPr>
                              <w:instrText xml:space="preserve"> TIME \@ "dd.MM.yyyy" </w:instrText>
                            </w:r>
                            <w:r>
                              <w:rPr>
                                <w:rFonts w:ascii="Arial" w:hAnsi="Arial" w:cs="Arial"/>
                                <w:sz w:val="20"/>
                                <w:szCs w:val="20"/>
                              </w:rPr>
                              <w:fldChar w:fldCharType="separate"/>
                            </w:r>
                            <w:r w:rsidR="00790746">
                              <w:rPr>
                                <w:rFonts w:ascii="Arial" w:hAnsi="Arial" w:cs="Arial"/>
                                <w:noProof/>
                                <w:sz w:val="20"/>
                                <w:szCs w:val="20"/>
                              </w:rPr>
                              <w:t>22.10.2020</w:t>
                            </w:r>
                            <w:r>
                              <w:rPr>
                                <w:rFonts w:ascii="Arial" w:hAnsi="Arial" w:cs="Arial"/>
                                <w:sz w:val="20"/>
                                <w:szCs w:val="20"/>
                              </w:rPr>
                              <w:fldChar w:fldCharType="end"/>
                            </w:r>
                            <w:r>
                              <w:rPr>
                                <w:rFonts w:ascii="Arial" w:hAnsi="Arial" w:cs="Arial"/>
                                <w:sz w:val="16"/>
                              </w:rPr>
                              <w:br/>
                            </w:r>
                            <w:r>
                              <w:rPr>
                                <w:rFonts w:ascii="Arial" w:hAnsi="Arial" w:cs="Arial"/>
                                <w:sz w:val="16"/>
                              </w:rPr>
                              <w:br/>
                            </w:r>
                          </w:p>
                          <w:p w:rsidR="00025A28" w:rsidRPr="00790AAA" w:rsidRDefault="00025A28" w:rsidP="00790AA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84.65pt;margin-top:0;width:156.35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" stroked="f">
                <v:textbox>
                  <w:txbxContent>
                    <w:p w:rsidR="00790AAA" w:rsidRDefault="00790AAA" w:rsidP="00790AAA">
                      <w:pPr>
                        <w:pStyle w:val="Textkrper"/>
                        <w:jc w:val="right"/>
                        <w:rPr>
                          <w:sz w:val="16"/>
                        </w:rPr>
                      </w:pPr>
                      <w:r>
                        <w:rPr>
                          <w:sz w:val="16"/>
                        </w:rPr>
                        <w:t>Geschäftsstelle:</w:t>
                      </w:r>
                    </w:p>
                    <w:p w:rsidR="00790AAA" w:rsidRDefault="00790AAA" w:rsidP="00790AAA">
                      <w:pPr>
                        <w:jc w:val="right"/>
                        <w:rPr>
                          <w:rFonts w:ascii="Arial" w:hAnsi="Arial" w:cs="Arial"/>
                          <w:sz w:val="16"/>
                        </w:rPr>
                      </w:pPr>
                      <w:r>
                        <w:rPr>
                          <w:rFonts w:ascii="Arial" w:hAnsi="Arial" w:cs="Arial"/>
                          <w:sz w:val="16"/>
                        </w:rPr>
                        <w:t>Kolpingstr. 43</w:t>
                      </w:r>
                    </w:p>
                    <w:p w:rsidR="00790AAA" w:rsidRDefault="00790AAA" w:rsidP="00790AAA">
                      <w:pPr>
                        <w:jc w:val="right"/>
                        <w:rPr>
                          <w:rFonts w:ascii="Arial" w:hAnsi="Arial" w:cs="Arial"/>
                          <w:sz w:val="16"/>
                        </w:rPr>
                      </w:pPr>
                      <w:r>
                        <w:rPr>
                          <w:rFonts w:ascii="Arial" w:hAnsi="Arial" w:cs="Arial"/>
                          <w:sz w:val="16"/>
                        </w:rPr>
                        <w:t>88400 Biberach</w:t>
                      </w:r>
                    </w:p>
                    <w:p w:rsidR="00790AAA" w:rsidRDefault="00790AAA" w:rsidP="00790AAA">
                      <w:pPr>
                        <w:jc w:val="right"/>
                        <w:rPr>
                          <w:rFonts w:ascii="Arial" w:hAnsi="Arial" w:cs="Arial"/>
                          <w:sz w:val="16"/>
                        </w:rPr>
                      </w:pPr>
                      <w:r>
                        <w:rPr>
                          <w:rFonts w:ascii="Arial" w:hAnsi="Arial" w:cs="Arial"/>
                          <w:sz w:val="16"/>
                        </w:rPr>
                        <w:t>Tel:  0 73 51 / 18 21 30</w:t>
                      </w:r>
                    </w:p>
                    <w:p w:rsidR="00790AAA" w:rsidRDefault="00790AAA" w:rsidP="00790AAA">
                      <w:pPr>
                        <w:jc w:val="right"/>
                        <w:rPr>
                          <w:rFonts w:ascii="Arial" w:hAnsi="Arial" w:cs="Arial"/>
                          <w:sz w:val="16"/>
                        </w:rPr>
                      </w:pPr>
                      <w:r>
                        <w:rPr>
                          <w:rFonts w:ascii="Arial" w:hAnsi="Arial" w:cs="Arial"/>
                          <w:sz w:val="16"/>
                        </w:rPr>
                        <w:t>Fax: 0 73 51 / 18 21 35 05</w:t>
                      </w:r>
                    </w:p>
                    <w:p w:rsidR="00790AAA" w:rsidRDefault="00790746" w:rsidP="00790AAA">
                      <w:pPr>
                        <w:jc w:val="right"/>
                        <w:rPr>
                          <w:rFonts w:ascii="Arial" w:hAnsi="Arial" w:cs="Arial"/>
                          <w:sz w:val="16"/>
                        </w:rPr>
                      </w:pPr>
                      <w:hyperlink r:id="rId6" w:history="1">
                        <w:r w:rsidR="003869B5" w:rsidRPr="00ED4DF1">
                          <w:rPr>
                            <w:rStyle w:val="Hyperlink"/>
                            <w:rFonts w:ascii="Arial" w:hAnsi="Arial" w:cs="Arial"/>
                            <w:sz w:val="16"/>
                          </w:rPr>
                          <w:t>philipp.friedel@drs.de</w:t>
                        </w:r>
                      </w:hyperlink>
                      <w:r w:rsidR="00093916">
                        <w:rPr>
                          <w:rFonts w:ascii="Arial" w:hAnsi="Arial" w:cs="Arial"/>
                          <w:sz w:val="16"/>
                        </w:rPr>
                        <w:br/>
                        <w:t>Ansprechpartner</w:t>
                      </w:r>
                      <w:r w:rsidR="00790AAA">
                        <w:rPr>
                          <w:rFonts w:ascii="Arial" w:hAnsi="Arial" w:cs="Arial"/>
                          <w:sz w:val="16"/>
                        </w:rPr>
                        <w:t xml:space="preserve"> für Rückfragen:</w:t>
                      </w:r>
                    </w:p>
                    <w:p w:rsidR="00BB489B" w:rsidRDefault="00093916" w:rsidP="00790AAA">
                      <w:pPr>
                        <w:jc w:val="right"/>
                        <w:rPr>
                          <w:rFonts w:ascii="Arial" w:hAnsi="Arial" w:cs="Arial"/>
                          <w:sz w:val="16"/>
                        </w:rPr>
                      </w:pPr>
                      <w:r>
                        <w:rPr>
                          <w:rFonts w:ascii="Arial" w:hAnsi="Arial" w:cs="Arial"/>
                          <w:sz w:val="16"/>
                        </w:rPr>
                        <w:t>Philipp Friedel</w:t>
                      </w:r>
                      <w:r w:rsidR="00790AAA">
                        <w:rPr>
                          <w:rFonts w:ascii="Arial" w:hAnsi="Arial" w:cs="Arial"/>
                          <w:sz w:val="16"/>
                        </w:rPr>
                        <w:t>, Dekanatsreferent</w:t>
                      </w:r>
                    </w:p>
                    <w:p w:rsidR="00BB489B" w:rsidRDefault="00BB489B" w:rsidP="00790AAA">
                      <w:pPr>
                        <w:jc w:val="right"/>
                        <w:rPr>
                          <w:rFonts w:ascii="Arial" w:hAnsi="Arial" w:cs="Arial"/>
                          <w:sz w:val="16"/>
                        </w:rPr>
                      </w:pPr>
                    </w:p>
                    <w:p w:rsidR="00BB489B" w:rsidRDefault="00BB489B" w:rsidP="00790AAA">
                      <w:pPr>
                        <w:jc w:val="right"/>
                        <w:rPr>
                          <w:rFonts w:ascii="Arial" w:hAnsi="Arial" w:cs="Arial"/>
                          <w:sz w:val="16"/>
                        </w:rPr>
                      </w:pPr>
                    </w:p>
                    <w:p w:rsidR="00790AAA" w:rsidRDefault="00BB489B" w:rsidP="00790AAA">
                      <w:pPr>
                        <w:jc w:val="right"/>
                        <w:rPr>
                          <w:rFonts w:ascii="Arial" w:hAnsi="Arial" w:cs="Arial"/>
                          <w:sz w:val="16"/>
                        </w:rPr>
                      </w:pPr>
                      <w:r>
                        <w:rPr>
                          <w:rFonts w:ascii="Arial" w:hAnsi="Arial" w:cs="Arial"/>
                          <w:sz w:val="20"/>
                          <w:szCs w:val="20"/>
                        </w:rPr>
                        <w:fldChar w:fldCharType="begin"/>
                      </w:r>
                      <w:r>
                        <w:rPr>
                          <w:rFonts w:ascii="Arial" w:hAnsi="Arial" w:cs="Arial"/>
                          <w:sz w:val="20"/>
                          <w:szCs w:val="20"/>
                        </w:rPr>
                        <w:instrText xml:space="preserve"> TIME \@ "dd.MM.yyyy" </w:instrText>
                      </w:r>
                      <w:r>
                        <w:rPr>
                          <w:rFonts w:ascii="Arial" w:hAnsi="Arial" w:cs="Arial"/>
                          <w:sz w:val="20"/>
                          <w:szCs w:val="20"/>
                        </w:rPr>
                        <w:fldChar w:fldCharType="separate"/>
                      </w:r>
                      <w:r w:rsidR="00790746">
                        <w:rPr>
                          <w:rFonts w:ascii="Arial" w:hAnsi="Arial" w:cs="Arial"/>
                          <w:noProof/>
                          <w:sz w:val="20"/>
                          <w:szCs w:val="20"/>
                        </w:rPr>
                        <w:t>22.10.2020</w:t>
                      </w:r>
                      <w:r>
                        <w:rPr>
                          <w:rFonts w:ascii="Arial" w:hAnsi="Arial" w:cs="Arial"/>
                          <w:sz w:val="20"/>
                          <w:szCs w:val="20"/>
                        </w:rPr>
                        <w:fldChar w:fldCharType="end"/>
                      </w:r>
                      <w:r>
                        <w:rPr>
                          <w:rFonts w:ascii="Arial" w:hAnsi="Arial" w:cs="Arial"/>
                          <w:sz w:val="16"/>
                        </w:rPr>
                        <w:br/>
                      </w:r>
                      <w:r>
                        <w:rPr>
                          <w:rFonts w:ascii="Arial" w:hAnsi="Arial" w:cs="Arial"/>
                          <w:sz w:val="16"/>
                        </w:rPr>
                        <w:br/>
                      </w:r>
                    </w:p>
                    <w:p w:rsidR="00025A28" w:rsidRPr="00790AAA" w:rsidRDefault="00025A28" w:rsidP="00790AAA">
                      <w:pPr>
                        <w:rPr>
                          <w:szCs w:val="20"/>
                        </w:rPr>
                      </w:pPr>
                    </w:p>
                  </w:txbxContent>
                </v:textbox>
              </v:shape>
            </w:pict>
          </mc:Fallback>
        </mc:AlternateContent>
      </w:r>
      <w:r>
        <w:rPr>
          <w:b/>
          <w:noProof/>
        </w:rPr>
        <w:drawing>
          <wp:inline distT="0" distB="0" distL="0" distR="0">
            <wp:extent cx="2181225" cy="1276350"/>
            <wp:effectExtent l="0" t="0" r="0" b="0"/>
            <wp:docPr id="1" name="Bild 1" descr="Dekanat_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anat_Logo_gra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276350"/>
                    </a:xfrm>
                    <a:prstGeom prst="rect">
                      <a:avLst/>
                    </a:prstGeom>
                    <a:noFill/>
                    <a:ln>
                      <a:noFill/>
                    </a:ln>
                  </pic:spPr>
                </pic:pic>
              </a:graphicData>
            </a:graphic>
          </wp:inline>
        </w:drawing>
      </w: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53340</wp:posOffset>
                </wp:positionV>
                <wp:extent cx="0" cy="0"/>
                <wp:effectExtent l="13970" t="5080" r="5080"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B80AF2"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pt" to="32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XpDQIAACM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"/>
            </w:pict>
          </mc:Fallback>
        </mc:AlternateContent>
      </w:r>
      <w:r>
        <w:rPr>
          <w:b/>
          <w:bCs/>
          <w:noProof/>
          <w:sz w:val="20"/>
        </w:rPr>
        <mc:AlternateContent>
          <mc:Choice Requires="wps">
            <w:drawing>
              <wp:anchor distT="0" distB="0" distL="114300" distR="114300" simplePos="0" relativeHeight="251656704" behindDoc="0" locked="0" layoutInCell="1" allowOverlap="1">
                <wp:simplePos x="0" y="0"/>
                <wp:positionH relativeFrom="column">
                  <wp:posOffset>4114800</wp:posOffset>
                </wp:positionH>
                <wp:positionV relativeFrom="paragraph">
                  <wp:posOffset>53340</wp:posOffset>
                </wp:positionV>
                <wp:extent cx="0" cy="0"/>
                <wp:effectExtent l="13970" t="5080" r="5080" b="1397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A20B8"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pt" to="32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"/>
            </w:pict>
          </mc:Fallback>
        </mc:AlternateContent>
      </w:r>
      <w:r w:rsidR="00025A28">
        <w:rPr>
          <w:b/>
        </w:rPr>
        <w:tab/>
      </w:r>
    </w:p>
    <w:p w:rsidR="00025A28" w:rsidRPr="00025A28" w:rsidRDefault="00025A28" w:rsidP="00025A28">
      <w:pPr>
        <w:pStyle w:val="berschrift3"/>
        <w:rPr>
          <w:b/>
        </w:rPr>
      </w:pPr>
    </w:p>
    <w:p w:rsidR="00025A28" w:rsidRDefault="00025A28" w:rsidP="00025A28"/>
    <w:p w:rsidR="00025A28" w:rsidRDefault="00E333E8" w:rsidP="00025A28">
      <w:pPr>
        <w:rPr>
          <w:rFonts w:ascii="Arial" w:hAnsi="Arial" w:cs="Arial"/>
          <w:b/>
          <w:sz w:val="32"/>
          <w:szCs w:val="32"/>
        </w:rPr>
      </w:pPr>
      <w:r>
        <w:rPr>
          <w:rFonts w:ascii="Arial" w:hAnsi="Arial" w:cs="Arial"/>
          <w:b/>
          <w:sz w:val="32"/>
          <w:szCs w:val="32"/>
        </w:rPr>
        <w:t>Presseinformation</w:t>
      </w:r>
    </w:p>
    <w:p w:rsidR="00790AAA" w:rsidRPr="00790AAA" w:rsidRDefault="00790AAA" w:rsidP="00025A28">
      <w:pPr>
        <w:rPr>
          <w:rFonts w:ascii="Arial" w:hAnsi="Arial" w:cs="Arial"/>
          <w:b/>
        </w:rPr>
      </w:pPr>
      <w:r>
        <w:rPr>
          <w:rFonts w:ascii="Arial" w:hAnsi="Arial" w:cs="Arial"/>
          <w:b/>
        </w:rPr>
        <w:t>Mit der Bitte um Veröffentlichung</w:t>
      </w:r>
    </w:p>
    <w:p w:rsidR="00025A28" w:rsidRDefault="00025A28" w:rsidP="00025A28">
      <w:pPr>
        <w:rPr>
          <w:rFonts w:ascii="Arial" w:hAnsi="Arial" w:cs="Arial"/>
          <w:b/>
          <w:sz w:val="32"/>
          <w:szCs w:val="32"/>
        </w:rPr>
      </w:pPr>
    </w:p>
    <w:p w:rsidR="00E333E8" w:rsidRDefault="00E333E8" w:rsidP="00025A28">
      <w:pPr>
        <w:rPr>
          <w:rFonts w:ascii="Arial" w:hAnsi="Arial" w:cs="Arial"/>
          <w:b/>
          <w:sz w:val="32"/>
          <w:szCs w:val="32"/>
        </w:rPr>
      </w:pPr>
    </w:p>
    <w:p w:rsidR="00E333E8" w:rsidRPr="00790AAA" w:rsidRDefault="00E333E8" w:rsidP="00025A28">
      <w:pPr>
        <w:rPr>
          <w:rFonts w:ascii="Arial" w:hAnsi="Arial" w:cs="Arial"/>
          <w:b/>
          <w:sz w:val="32"/>
          <w:szCs w:val="32"/>
        </w:rPr>
      </w:pPr>
    </w:p>
    <w:p w:rsidR="00CB7774" w:rsidRDefault="00045F07" w:rsidP="00F80829">
      <w:pPr>
        <w:spacing w:line="480" w:lineRule="auto"/>
        <w:rPr>
          <w:rFonts w:ascii="Arial" w:hAnsi="Arial" w:cs="Arial"/>
          <w:b/>
          <w:sz w:val="32"/>
          <w:szCs w:val="32"/>
        </w:rPr>
      </w:pPr>
      <w:r>
        <w:rPr>
          <w:rFonts w:ascii="Arial" w:hAnsi="Arial" w:cs="Arial"/>
          <w:b/>
          <w:sz w:val="32"/>
          <w:szCs w:val="32"/>
        </w:rPr>
        <w:t>Eine sorgende Gemeinde sein</w:t>
      </w:r>
    </w:p>
    <w:p w:rsidR="00E03015" w:rsidRPr="00F80829" w:rsidRDefault="00045F07" w:rsidP="00E03015">
      <w:pPr>
        <w:rPr>
          <w:rFonts w:ascii="Arial" w:hAnsi="Arial" w:cs="Arial"/>
          <w:b/>
          <w:szCs w:val="32"/>
        </w:rPr>
      </w:pPr>
      <w:r>
        <w:rPr>
          <w:rFonts w:ascii="Arial" w:hAnsi="Arial" w:cs="Arial"/>
          <w:b/>
          <w:szCs w:val="32"/>
        </w:rPr>
        <w:t>Ludger Bradenbrink</w:t>
      </w:r>
      <w:r w:rsidR="00523399">
        <w:rPr>
          <w:rFonts w:ascii="Arial" w:hAnsi="Arial" w:cs="Arial"/>
          <w:b/>
          <w:szCs w:val="32"/>
        </w:rPr>
        <w:t xml:space="preserve"> referiert beim Forum katholischer Seniorenarbeit de</w:t>
      </w:r>
      <w:r>
        <w:rPr>
          <w:rFonts w:ascii="Arial" w:hAnsi="Arial" w:cs="Arial"/>
          <w:b/>
          <w:szCs w:val="32"/>
        </w:rPr>
        <w:t>r</w:t>
      </w:r>
      <w:r w:rsidR="00523399">
        <w:rPr>
          <w:rFonts w:ascii="Arial" w:hAnsi="Arial" w:cs="Arial"/>
          <w:b/>
          <w:szCs w:val="32"/>
        </w:rPr>
        <w:t xml:space="preserve"> Dekanat</w:t>
      </w:r>
      <w:r>
        <w:rPr>
          <w:rFonts w:ascii="Arial" w:hAnsi="Arial" w:cs="Arial"/>
          <w:b/>
          <w:szCs w:val="32"/>
        </w:rPr>
        <w:t>e</w:t>
      </w:r>
      <w:r w:rsidR="00523399">
        <w:rPr>
          <w:rFonts w:ascii="Arial" w:hAnsi="Arial" w:cs="Arial"/>
          <w:b/>
          <w:szCs w:val="32"/>
        </w:rPr>
        <w:t xml:space="preserve"> Biberach</w:t>
      </w:r>
      <w:r>
        <w:rPr>
          <w:rFonts w:ascii="Arial" w:hAnsi="Arial" w:cs="Arial"/>
          <w:b/>
          <w:szCs w:val="32"/>
        </w:rPr>
        <w:t xml:space="preserve"> und Saulgau</w:t>
      </w:r>
    </w:p>
    <w:p w:rsidR="00E03015" w:rsidRPr="00E03015" w:rsidRDefault="00E03015" w:rsidP="00E03015">
      <w:pPr>
        <w:rPr>
          <w:rFonts w:ascii="Arial" w:hAnsi="Arial" w:cs="Arial"/>
        </w:rPr>
      </w:pPr>
    </w:p>
    <w:p w:rsidR="00094DC0" w:rsidRDefault="00045F07" w:rsidP="00523399">
      <w:pPr>
        <w:spacing w:line="360" w:lineRule="auto"/>
        <w:rPr>
          <w:rFonts w:ascii="Arial" w:hAnsi="Arial" w:cs="Arial"/>
          <w:sz w:val="22"/>
          <w:szCs w:val="22"/>
        </w:rPr>
      </w:pPr>
      <w:r>
        <w:rPr>
          <w:rFonts w:ascii="Arial" w:hAnsi="Arial" w:cs="Arial"/>
          <w:sz w:val="22"/>
          <w:szCs w:val="22"/>
        </w:rPr>
        <w:t>BIBERACH</w:t>
      </w:r>
      <w:r w:rsidR="00E03015">
        <w:rPr>
          <w:rFonts w:ascii="Arial" w:hAnsi="Arial" w:cs="Arial"/>
          <w:sz w:val="22"/>
          <w:szCs w:val="22"/>
        </w:rPr>
        <w:t xml:space="preserve"> </w:t>
      </w:r>
      <w:r w:rsidR="006D28F6">
        <w:rPr>
          <w:rFonts w:ascii="Arial" w:hAnsi="Arial" w:cs="Arial"/>
          <w:sz w:val="22"/>
          <w:szCs w:val="22"/>
        </w:rPr>
        <w:t>–</w:t>
      </w:r>
      <w:r w:rsidR="00E03015" w:rsidRPr="00E03015">
        <w:rPr>
          <w:rFonts w:ascii="Arial" w:hAnsi="Arial" w:cs="Arial"/>
          <w:sz w:val="22"/>
          <w:szCs w:val="22"/>
        </w:rPr>
        <w:t xml:space="preserve"> </w:t>
      </w:r>
      <w:r w:rsidR="00523399">
        <w:rPr>
          <w:rFonts w:ascii="Arial" w:hAnsi="Arial" w:cs="Arial"/>
          <w:sz w:val="22"/>
          <w:szCs w:val="22"/>
        </w:rPr>
        <w:t xml:space="preserve">Zur Frage, wie </w:t>
      </w:r>
      <w:r>
        <w:rPr>
          <w:rFonts w:ascii="Arial" w:hAnsi="Arial" w:cs="Arial"/>
          <w:sz w:val="22"/>
          <w:szCs w:val="22"/>
        </w:rPr>
        <w:t xml:space="preserve">Kirchengemeinden </w:t>
      </w:r>
      <w:r w:rsidR="00B10D07">
        <w:rPr>
          <w:rFonts w:ascii="Arial" w:hAnsi="Arial" w:cs="Arial"/>
          <w:sz w:val="22"/>
          <w:szCs w:val="22"/>
        </w:rPr>
        <w:t>Teil</w:t>
      </w:r>
      <w:r>
        <w:rPr>
          <w:rFonts w:ascii="Arial" w:hAnsi="Arial" w:cs="Arial"/>
          <w:sz w:val="22"/>
          <w:szCs w:val="22"/>
        </w:rPr>
        <w:t xml:space="preserve"> von sorgenden Gemeinden (Caring </w:t>
      </w:r>
      <w:proofErr w:type="spellStart"/>
      <w:r>
        <w:rPr>
          <w:rFonts w:ascii="Arial" w:hAnsi="Arial" w:cs="Arial"/>
          <w:sz w:val="22"/>
          <w:szCs w:val="22"/>
        </w:rPr>
        <w:t>communitys</w:t>
      </w:r>
      <w:proofErr w:type="spellEnd"/>
      <w:r w:rsidR="004321D8">
        <w:rPr>
          <w:rFonts w:ascii="Arial" w:hAnsi="Arial" w:cs="Arial"/>
          <w:sz w:val="22"/>
          <w:szCs w:val="22"/>
        </w:rPr>
        <w:t>)</w:t>
      </w:r>
      <w:r>
        <w:rPr>
          <w:rFonts w:ascii="Arial" w:hAnsi="Arial" w:cs="Arial"/>
          <w:sz w:val="22"/>
          <w:szCs w:val="22"/>
        </w:rPr>
        <w:t xml:space="preserve"> werden können</w:t>
      </w:r>
      <w:r w:rsidR="00523399">
        <w:rPr>
          <w:rFonts w:ascii="Arial" w:hAnsi="Arial" w:cs="Arial"/>
          <w:sz w:val="22"/>
          <w:szCs w:val="22"/>
        </w:rPr>
        <w:t xml:space="preserve">, kam </w:t>
      </w:r>
      <w:r w:rsidR="004321D8">
        <w:rPr>
          <w:rFonts w:ascii="Arial" w:hAnsi="Arial" w:cs="Arial"/>
          <w:sz w:val="22"/>
          <w:szCs w:val="22"/>
        </w:rPr>
        <w:t xml:space="preserve">Dipl. </w:t>
      </w:r>
      <w:proofErr w:type="spellStart"/>
      <w:r w:rsidR="004321D8">
        <w:rPr>
          <w:rFonts w:ascii="Arial" w:hAnsi="Arial" w:cs="Arial"/>
          <w:sz w:val="22"/>
          <w:szCs w:val="22"/>
        </w:rPr>
        <w:t>theol</w:t>
      </w:r>
      <w:proofErr w:type="spellEnd"/>
      <w:r w:rsidR="004321D8">
        <w:rPr>
          <w:rFonts w:ascii="Arial" w:hAnsi="Arial" w:cs="Arial"/>
          <w:sz w:val="22"/>
          <w:szCs w:val="22"/>
        </w:rPr>
        <w:t xml:space="preserve">. Ludger Bradenbrink, Fachreferent für Senioren und Geschäftsführer des Forums katholischer Seniorenarbeit der Diözese Rottenburg-Stuttgart </w:t>
      </w:r>
      <w:r w:rsidR="00523399">
        <w:rPr>
          <w:rFonts w:ascii="Arial" w:hAnsi="Arial" w:cs="Arial"/>
          <w:sz w:val="22"/>
          <w:szCs w:val="22"/>
        </w:rPr>
        <w:t xml:space="preserve">zu einem Vortrag </w:t>
      </w:r>
      <w:r w:rsidR="004321D8">
        <w:rPr>
          <w:rFonts w:ascii="Arial" w:hAnsi="Arial" w:cs="Arial"/>
          <w:sz w:val="22"/>
          <w:szCs w:val="22"/>
        </w:rPr>
        <w:t>bei den</w:t>
      </w:r>
      <w:r w:rsidR="00523399">
        <w:rPr>
          <w:rFonts w:ascii="Arial" w:hAnsi="Arial" w:cs="Arial"/>
          <w:sz w:val="22"/>
          <w:szCs w:val="22"/>
        </w:rPr>
        <w:t xml:space="preserve"> Verantwortlichen </w:t>
      </w:r>
      <w:r w:rsidR="001F3DC7">
        <w:rPr>
          <w:rFonts w:ascii="Arial" w:hAnsi="Arial" w:cs="Arial"/>
          <w:sz w:val="22"/>
          <w:szCs w:val="22"/>
        </w:rPr>
        <w:t>für</w:t>
      </w:r>
      <w:r w:rsidR="00523399">
        <w:rPr>
          <w:rFonts w:ascii="Arial" w:hAnsi="Arial" w:cs="Arial"/>
          <w:sz w:val="22"/>
          <w:szCs w:val="22"/>
        </w:rPr>
        <w:t xml:space="preserve"> kath. Seniorenarbeit </w:t>
      </w:r>
      <w:r w:rsidR="001F3DC7">
        <w:rPr>
          <w:rFonts w:ascii="Arial" w:hAnsi="Arial" w:cs="Arial"/>
          <w:sz w:val="22"/>
          <w:szCs w:val="22"/>
        </w:rPr>
        <w:t>aus</w:t>
      </w:r>
      <w:r w:rsidR="004321D8">
        <w:rPr>
          <w:rFonts w:ascii="Arial" w:hAnsi="Arial" w:cs="Arial"/>
          <w:sz w:val="22"/>
          <w:szCs w:val="22"/>
        </w:rPr>
        <w:t xml:space="preserve"> den Dekanaten Biberach und Saulgau</w:t>
      </w:r>
      <w:r w:rsidR="001F3DC7">
        <w:rPr>
          <w:rFonts w:ascii="Arial" w:hAnsi="Arial" w:cs="Arial"/>
          <w:sz w:val="22"/>
          <w:szCs w:val="22"/>
        </w:rPr>
        <w:t xml:space="preserve"> sowie Caritas und kath. Erwachsenenbildung</w:t>
      </w:r>
      <w:r w:rsidR="004321D8">
        <w:rPr>
          <w:rFonts w:ascii="Arial" w:hAnsi="Arial" w:cs="Arial"/>
          <w:sz w:val="22"/>
          <w:szCs w:val="22"/>
        </w:rPr>
        <w:t>.</w:t>
      </w:r>
      <w:r w:rsidR="00523399">
        <w:rPr>
          <w:rFonts w:ascii="Arial" w:hAnsi="Arial" w:cs="Arial"/>
          <w:sz w:val="22"/>
          <w:szCs w:val="22"/>
        </w:rPr>
        <w:t xml:space="preserve"> Renate Gleinser, Vorsitzende des Forums katholischer Seniorenarbeit, konnte dabei rund </w:t>
      </w:r>
      <w:r w:rsidR="004321D8">
        <w:rPr>
          <w:rFonts w:ascii="Arial" w:hAnsi="Arial" w:cs="Arial"/>
          <w:sz w:val="22"/>
          <w:szCs w:val="22"/>
        </w:rPr>
        <w:t>25</w:t>
      </w:r>
      <w:r w:rsidR="00523399">
        <w:rPr>
          <w:rFonts w:ascii="Arial" w:hAnsi="Arial" w:cs="Arial"/>
          <w:sz w:val="22"/>
          <w:szCs w:val="22"/>
        </w:rPr>
        <w:t xml:space="preserve"> Zuhörerinnen und Zuhörer i</w:t>
      </w:r>
      <w:r w:rsidR="004321D8">
        <w:rPr>
          <w:rFonts w:ascii="Arial" w:hAnsi="Arial" w:cs="Arial"/>
          <w:sz w:val="22"/>
          <w:szCs w:val="22"/>
        </w:rPr>
        <w:t xml:space="preserve">n der Kirche zur Heiligsten Dreifaltigkeit </w:t>
      </w:r>
      <w:r w:rsidR="00523399">
        <w:rPr>
          <w:rFonts w:ascii="Arial" w:hAnsi="Arial" w:cs="Arial"/>
          <w:sz w:val="22"/>
          <w:szCs w:val="22"/>
        </w:rPr>
        <w:t xml:space="preserve">in Biberach begrüßen. </w:t>
      </w:r>
      <w:r w:rsidR="004321D8">
        <w:rPr>
          <w:rFonts w:ascii="Arial" w:hAnsi="Arial" w:cs="Arial"/>
          <w:sz w:val="22"/>
          <w:szCs w:val="22"/>
        </w:rPr>
        <w:t xml:space="preserve">Dort konnten die </w:t>
      </w:r>
      <w:r w:rsidR="00D032AE">
        <w:rPr>
          <w:rFonts w:ascii="Arial" w:hAnsi="Arial" w:cs="Arial"/>
          <w:sz w:val="22"/>
          <w:szCs w:val="22"/>
        </w:rPr>
        <w:t xml:space="preserve">entsprechenden </w:t>
      </w:r>
      <w:r w:rsidR="004321D8">
        <w:rPr>
          <w:rFonts w:ascii="Arial" w:hAnsi="Arial" w:cs="Arial"/>
          <w:sz w:val="22"/>
          <w:szCs w:val="22"/>
        </w:rPr>
        <w:t xml:space="preserve">Abstände und Hygienevorgaben gut eingehalten werden. </w:t>
      </w:r>
    </w:p>
    <w:p w:rsidR="004A0B99" w:rsidRDefault="00D032AE" w:rsidP="00523399">
      <w:pPr>
        <w:spacing w:line="360" w:lineRule="auto"/>
        <w:rPr>
          <w:rFonts w:ascii="Arial" w:hAnsi="Arial" w:cs="Arial"/>
          <w:sz w:val="22"/>
          <w:szCs w:val="22"/>
        </w:rPr>
      </w:pPr>
      <w:r>
        <w:rPr>
          <w:rFonts w:ascii="Arial" w:hAnsi="Arial" w:cs="Arial"/>
          <w:sz w:val="22"/>
          <w:szCs w:val="22"/>
        </w:rPr>
        <w:t>Ludger Bradenbrink</w:t>
      </w:r>
      <w:r w:rsidR="00257E41">
        <w:rPr>
          <w:rFonts w:ascii="Arial" w:hAnsi="Arial" w:cs="Arial"/>
          <w:sz w:val="22"/>
          <w:szCs w:val="22"/>
        </w:rPr>
        <w:t xml:space="preserve"> </w:t>
      </w:r>
      <w:r>
        <w:rPr>
          <w:rFonts w:ascii="Arial" w:hAnsi="Arial" w:cs="Arial"/>
          <w:sz w:val="22"/>
          <w:szCs w:val="22"/>
        </w:rPr>
        <w:t xml:space="preserve">erläuterte, dass </w:t>
      </w:r>
      <w:r w:rsidRPr="00E254C1">
        <w:rPr>
          <w:rFonts w:ascii="Arial" w:hAnsi="Arial" w:cs="Arial"/>
          <w:sz w:val="22"/>
          <w:szCs w:val="22"/>
        </w:rPr>
        <w:t xml:space="preserve">durch den 7. Altenbericht der Bundesregierung zur „Sorge und Mitverantwortung in der Kommune – Aufbau und Sicherung zukunftsfähiger Gemeinschaften“ </w:t>
      </w:r>
      <w:r w:rsidR="00B10D07">
        <w:rPr>
          <w:rFonts w:ascii="Arial" w:hAnsi="Arial" w:cs="Arial"/>
          <w:sz w:val="22"/>
          <w:szCs w:val="22"/>
        </w:rPr>
        <w:t>das Thema der sogenannten Quartiersentwicklung</w:t>
      </w:r>
      <w:r w:rsidRPr="00E254C1">
        <w:rPr>
          <w:rFonts w:ascii="Arial" w:hAnsi="Arial" w:cs="Arial"/>
          <w:sz w:val="22"/>
          <w:szCs w:val="22"/>
        </w:rPr>
        <w:t xml:space="preserve"> </w:t>
      </w:r>
      <w:r w:rsidR="001F3DC7">
        <w:rPr>
          <w:rFonts w:ascii="Arial" w:hAnsi="Arial" w:cs="Arial"/>
          <w:sz w:val="22"/>
          <w:szCs w:val="22"/>
        </w:rPr>
        <w:t xml:space="preserve">aufgekommen </w:t>
      </w:r>
      <w:r w:rsidR="00F65CDE">
        <w:rPr>
          <w:rFonts w:ascii="Arial" w:hAnsi="Arial" w:cs="Arial"/>
          <w:sz w:val="22"/>
          <w:szCs w:val="22"/>
        </w:rPr>
        <w:t>sei</w:t>
      </w:r>
      <w:r w:rsidRPr="00E254C1">
        <w:rPr>
          <w:rFonts w:ascii="Arial" w:hAnsi="Arial" w:cs="Arial"/>
          <w:sz w:val="22"/>
          <w:szCs w:val="22"/>
        </w:rPr>
        <w:t xml:space="preserve">. „Quartier ist ein </w:t>
      </w:r>
      <w:r w:rsidR="00E254C1">
        <w:rPr>
          <w:rFonts w:ascii="Arial" w:hAnsi="Arial" w:cs="Arial"/>
          <w:sz w:val="22"/>
          <w:szCs w:val="22"/>
        </w:rPr>
        <w:t xml:space="preserve">sehr </w:t>
      </w:r>
      <w:r w:rsidRPr="00E254C1">
        <w:rPr>
          <w:rFonts w:ascii="Arial" w:hAnsi="Arial" w:cs="Arial"/>
          <w:sz w:val="22"/>
          <w:szCs w:val="22"/>
        </w:rPr>
        <w:t xml:space="preserve">guter Begriff, da er für den städtischen </w:t>
      </w:r>
      <w:r w:rsidR="00B10D07">
        <w:rPr>
          <w:rFonts w:ascii="Arial" w:hAnsi="Arial" w:cs="Arial"/>
          <w:sz w:val="22"/>
          <w:szCs w:val="22"/>
        </w:rPr>
        <w:t>so</w:t>
      </w:r>
      <w:r w:rsidRPr="00E254C1">
        <w:rPr>
          <w:rFonts w:ascii="Arial" w:hAnsi="Arial" w:cs="Arial"/>
          <w:sz w:val="22"/>
          <w:szCs w:val="22"/>
        </w:rPr>
        <w:t>wie den ländlichen Raum passt.</w:t>
      </w:r>
      <w:r w:rsidR="00E254C1">
        <w:rPr>
          <w:rFonts w:ascii="Arial" w:hAnsi="Arial" w:cs="Arial"/>
          <w:sz w:val="22"/>
          <w:szCs w:val="22"/>
        </w:rPr>
        <w:t xml:space="preserve"> Ein Quartier kann ein Dorf </w:t>
      </w:r>
      <w:r w:rsidR="00B10D07">
        <w:rPr>
          <w:rFonts w:ascii="Arial" w:hAnsi="Arial" w:cs="Arial"/>
          <w:sz w:val="22"/>
          <w:szCs w:val="22"/>
        </w:rPr>
        <w:t xml:space="preserve">aber auch </w:t>
      </w:r>
      <w:r w:rsidR="00E254C1">
        <w:rPr>
          <w:rFonts w:ascii="Arial" w:hAnsi="Arial" w:cs="Arial"/>
          <w:sz w:val="22"/>
          <w:szCs w:val="22"/>
        </w:rPr>
        <w:t xml:space="preserve">ein Stadtviertel sein“, so Bradenbrink. </w:t>
      </w:r>
      <w:r w:rsidR="00487239">
        <w:rPr>
          <w:rFonts w:ascii="Arial" w:hAnsi="Arial" w:cs="Arial"/>
          <w:sz w:val="22"/>
          <w:szCs w:val="22"/>
        </w:rPr>
        <w:t xml:space="preserve">Für ihn ist ein Quartier „ein Wohn- und Lebensraum für Menschen unterschiedlicher Herkunft.“ </w:t>
      </w:r>
      <w:r w:rsidR="00B10D07">
        <w:rPr>
          <w:rFonts w:ascii="Arial" w:hAnsi="Arial" w:cs="Arial"/>
          <w:sz w:val="22"/>
          <w:szCs w:val="22"/>
        </w:rPr>
        <w:t xml:space="preserve">Er machte deutlich, dass Menschen in Quartieren unterschiedliche Interessen haben. </w:t>
      </w:r>
      <w:r w:rsidR="00487239">
        <w:rPr>
          <w:rFonts w:ascii="Arial" w:hAnsi="Arial" w:cs="Arial"/>
          <w:sz w:val="22"/>
          <w:szCs w:val="22"/>
        </w:rPr>
        <w:t xml:space="preserve">Gegenüber Gruppen, die mobil unterwegs </w:t>
      </w:r>
      <w:r w:rsidR="00876AEB">
        <w:rPr>
          <w:rFonts w:ascii="Arial" w:hAnsi="Arial" w:cs="Arial"/>
          <w:sz w:val="22"/>
          <w:szCs w:val="22"/>
        </w:rPr>
        <w:t>sein können</w:t>
      </w:r>
      <w:r w:rsidR="00487239">
        <w:rPr>
          <w:rFonts w:ascii="Arial" w:hAnsi="Arial" w:cs="Arial"/>
          <w:sz w:val="22"/>
          <w:szCs w:val="22"/>
        </w:rPr>
        <w:t xml:space="preserve">, „sind einige Menschen auf den Nahraum angewiesen, </w:t>
      </w:r>
      <w:r w:rsidR="00F65CDE">
        <w:rPr>
          <w:rFonts w:ascii="Arial" w:hAnsi="Arial" w:cs="Arial"/>
          <w:sz w:val="22"/>
          <w:szCs w:val="22"/>
        </w:rPr>
        <w:t>beispielsweise</w:t>
      </w:r>
      <w:r w:rsidR="00487239">
        <w:rPr>
          <w:rFonts w:ascii="Arial" w:hAnsi="Arial" w:cs="Arial"/>
          <w:sz w:val="22"/>
          <w:szCs w:val="22"/>
        </w:rPr>
        <w:t>. Familien mit kleinen Kindern oder ältere Leute. Für diese vergrößert sich die Bedeutung, was im kleinen Radius zu erreichen sein sollte.“, betonte</w:t>
      </w:r>
      <w:r w:rsidR="00876AEB">
        <w:rPr>
          <w:rFonts w:ascii="Arial" w:hAnsi="Arial" w:cs="Arial"/>
          <w:sz w:val="22"/>
          <w:szCs w:val="22"/>
        </w:rPr>
        <w:t xml:space="preserve"> Bradenbrink und </w:t>
      </w:r>
      <w:r w:rsidR="00B10D07">
        <w:rPr>
          <w:rFonts w:ascii="Arial" w:hAnsi="Arial" w:cs="Arial"/>
          <w:sz w:val="22"/>
          <w:szCs w:val="22"/>
        </w:rPr>
        <w:t xml:space="preserve">nannte dabei </w:t>
      </w:r>
      <w:r w:rsidR="00F65CDE">
        <w:rPr>
          <w:rFonts w:ascii="Arial" w:hAnsi="Arial" w:cs="Arial"/>
          <w:sz w:val="22"/>
          <w:szCs w:val="22"/>
        </w:rPr>
        <w:t>z.B.</w:t>
      </w:r>
      <w:r w:rsidR="00B10D07">
        <w:rPr>
          <w:rFonts w:ascii="Arial" w:hAnsi="Arial" w:cs="Arial"/>
          <w:sz w:val="22"/>
          <w:szCs w:val="22"/>
        </w:rPr>
        <w:t xml:space="preserve"> Grundversorgung, Freizeitwert, Selbstorganisation, Bildung usw. als Elemente für ein gutes Quartier</w:t>
      </w:r>
      <w:r w:rsidR="00876AEB">
        <w:rPr>
          <w:rFonts w:ascii="Arial" w:hAnsi="Arial" w:cs="Arial"/>
          <w:sz w:val="22"/>
          <w:szCs w:val="22"/>
        </w:rPr>
        <w:t xml:space="preserve">. </w:t>
      </w:r>
      <w:r w:rsidR="00B10D07">
        <w:rPr>
          <w:rFonts w:ascii="Arial" w:hAnsi="Arial" w:cs="Arial"/>
          <w:sz w:val="22"/>
          <w:szCs w:val="22"/>
        </w:rPr>
        <w:t>Kirchengemeinden</w:t>
      </w:r>
      <w:r w:rsidR="00876AEB">
        <w:rPr>
          <w:rFonts w:ascii="Arial" w:hAnsi="Arial" w:cs="Arial"/>
          <w:sz w:val="22"/>
          <w:szCs w:val="22"/>
        </w:rPr>
        <w:t xml:space="preserve"> hätten hier eine Chance</w:t>
      </w:r>
      <w:r w:rsidR="001F3DC7">
        <w:rPr>
          <w:rFonts w:ascii="Arial" w:hAnsi="Arial" w:cs="Arial"/>
          <w:sz w:val="22"/>
          <w:szCs w:val="22"/>
        </w:rPr>
        <w:t>,</w:t>
      </w:r>
      <w:r w:rsidR="00876AEB">
        <w:rPr>
          <w:rFonts w:ascii="Arial" w:hAnsi="Arial" w:cs="Arial"/>
          <w:sz w:val="22"/>
          <w:szCs w:val="22"/>
        </w:rPr>
        <w:t xml:space="preserve"> mit </w:t>
      </w:r>
      <w:r w:rsidR="00B10D07">
        <w:rPr>
          <w:rFonts w:ascii="Arial" w:hAnsi="Arial" w:cs="Arial"/>
          <w:sz w:val="22"/>
          <w:szCs w:val="22"/>
        </w:rPr>
        <w:t>ihren</w:t>
      </w:r>
      <w:r w:rsidR="00876AEB">
        <w:rPr>
          <w:rFonts w:ascii="Arial" w:hAnsi="Arial" w:cs="Arial"/>
          <w:sz w:val="22"/>
          <w:szCs w:val="22"/>
        </w:rPr>
        <w:t xml:space="preserve"> Räumen und Angeboten</w:t>
      </w:r>
      <w:r w:rsidR="00F65CDE">
        <w:rPr>
          <w:rFonts w:ascii="Arial" w:hAnsi="Arial" w:cs="Arial"/>
          <w:sz w:val="22"/>
          <w:szCs w:val="22"/>
        </w:rPr>
        <w:t>,</w:t>
      </w:r>
      <w:r w:rsidR="00876AEB">
        <w:rPr>
          <w:rFonts w:ascii="Arial" w:hAnsi="Arial" w:cs="Arial"/>
          <w:sz w:val="22"/>
          <w:szCs w:val="22"/>
        </w:rPr>
        <w:t xml:space="preserve"> Teil solcher Entwicklungen zu sein. Allerdings bestehe</w:t>
      </w:r>
      <w:r w:rsidR="00B10D07">
        <w:rPr>
          <w:rFonts w:ascii="Arial" w:hAnsi="Arial" w:cs="Arial"/>
          <w:sz w:val="22"/>
          <w:szCs w:val="22"/>
        </w:rPr>
        <w:t>, laut Bradenbrink,</w:t>
      </w:r>
      <w:r w:rsidR="00876AEB">
        <w:rPr>
          <w:rFonts w:ascii="Arial" w:hAnsi="Arial" w:cs="Arial"/>
          <w:sz w:val="22"/>
          <w:szCs w:val="22"/>
        </w:rPr>
        <w:t xml:space="preserve"> bisher in </w:t>
      </w:r>
      <w:r w:rsidR="00B10D07">
        <w:rPr>
          <w:rFonts w:ascii="Arial" w:hAnsi="Arial" w:cs="Arial"/>
          <w:sz w:val="22"/>
          <w:szCs w:val="22"/>
        </w:rPr>
        <w:t>Kirchengemeinden</w:t>
      </w:r>
      <w:r w:rsidR="00876AEB">
        <w:rPr>
          <w:rFonts w:ascii="Arial" w:hAnsi="Arial" w:cs="Arial"/>
          <w:sz w:val="22"/>
          <w:szCs w:val="22"/>
        </w:rPr>
        <w:t xml:space="preserve"> häufig eher eine Veranstaltungskultur und es fehlen aus seiner Sicht „Räume, die offen sind und Leute da </w:t>
      </w:r>
      <w:r w:rsidR="00876AEB">
        <w:rPr>
          <w:rFonts w:ascii="Arial" w:hAnsi="Arial" w:cs="Arial"/>
          <w:sz w:val="22"/>
          <w:szCs w:val="22"/>
        </w:rPr>
        <w:lastRenderedPageBreak/>
        <w:t>sind</w:t>
      </w:r>
      <w:r w:rsidR="001F3DC7">
        <w:rPr>
          <w:rFonts w:ascii="Arial" w:hAnsi="Arial" w:cs="Arial"/>
          <w:sz w:val="22"/>
          <w:szCs w:val="22"/>
        </w:rPr>
        <w:t>,</w:t>
      </w:r>
      <w:r w:rsidR="00876AEB">
        <w:rPr>
          <w:rFonts w:ascii="Arial" w:hAnsi="Arial" w:cs="Arial"/>
          <w:sz w:val="22"/>
          <w:szCs w:val="22"/>
        </w:rPr>
        <w:t xml:space="preserve"> ohne eine fertige Veranstaltung zu haben.“ </w:t>
      </w:r>
      <w:r w:rsidR="00B10D07">
        <w:rPr>
          <w:rFonts w:ascii="Arial" w:hAnsi="Arial" w:cs="Arial"/>
          <w:sz w:val="22"/>
          <w:szCs w:val="22"/>
        </w:rPr>
        <w:t>Der Theologe</w:t>
      </w:r>
      <w:r w:rsidR="00876AEB">
        <w:rPr>
          <w:rFonts w:ascii="Arial" w:hAnsi="Arial" w:cs="Arial"/>
          <w:sz w:val="22"/>
          <w:szCs w:val="22"/>
        </w:rPr>
        <w:t xml:space="preserve"> regte an, dass kommunaler Gemeinderat und Kirchengemeinderat </w:t>
      </w:r>
      <w:r w:rsidR="001F3DC7">
        <w:rPr>
          <w:rFonts w:ascii="Arial" w:hAnsi="Arial" w:cs="Arial"/>
          <w:sz w:val="22"/>
          <w:szCs w:val="22"/>
        </w:rPr>
        <w:t>auch einmal</w:t>
      </w:r>
      <w:r w:rsidR="00876AEB">
        <w:rPr>
          <w:rFonts w:ascii="Arial" w:hAnsi="Arial" w:cs="Arial"/>
          <w:sz w:val="22"/>
          <w:szCs w:val="22"/>
        </w:rPr>
        <w:t xml:space="preserve"> zusammen tagen könnte</w:t>
      </w:r>
      <w:r w:rsidR="00B10D07">
        <w:rPr>
          <w:rFonts w:ascii="Arial" w:hAnsi="Arial" w:cs="Arial"/>
          <w:sz w:val="22"/>
          <w:szCs w:val="22"/>
        </w:rPr>
        <w:t>n</w:t>
      </w:r>
      <w:r w:rsidR="00876AEB">
        <w:rPr>
          <w:rFonts w:ascii="Arial" w:hAnsi="Arial" w:cs="Arial"/>
          <w:sz w:val="22"/>
          <w:szCs w:val="22"/>
        </w:rPr>
        <w:t xml:space="preserve">, um </w:t>
      </w:r>
      <w:r w:rsidR="00B10D07">
        <w:rPr>
          <w:rFonts w:ascii="Arial" w:hAnsi="Arial" w:cs="Arial"/>
          <w:sz w:val="22"/>
          <w:szCs w:val="22"/>
        </w:rPr>
        <w:t>evtl.</w:t>
      </w:r>
      <w:r w:rsidR="00876AEB">
        <w:rPr>
          <w:rFonts w:ascii="Arial" w:hAnsi="Arial" w:cs="Arial"/>
          <w:sz w:val="22"/>
          <w:szCs w:val="22"/>
        </w:rPr>
        <w:t xml:space="preserve"> gemeinsam eine sorgende Gemeinde entwickeln</w:t>
      </w:r>
      <w:r w:rsidR="00B10D07">
        <w:rPr>
          <w:rFonts w:ascii="Arial" w:hAnsi="Arial" w:cs="Arial"/>
          <w:sz w:val="22"/>
          <w:szCs w:val="22"/>
        </w:rPr>
        <w:t xml:space="preserve"> zu </w:t>
      </w:r>
      <w:r w:rsidR="00876AEB">
        <w:rPr>
          <w:rFonts w:ascii="Arial" w:hAnsi="Arial" w:cs="Arial"/>
          <w:sz w:val="22"/>
          <w:szCs w:val="22"/>
        </w:rPr>
        <w:t>könn</w:t>
      </w:r>
      <w:r w:rsidR="004A0B99">
        <w:rPr>
          <w:rFonts w:ascii="Arial" w:hAnsi="Arial" w:cs="Arial"/>
          <w:sz w:val="22"/>
          <w:szCs w:val="22"/>
        </w:rPr>
        <w:t>e</w:t>
      </w:r>
      <w:r w:rsidR="00B10D07">
        <w:rPr>
          <w:rFonts w:ascii="Arial" w:hAnsi="Arial" w:cs="Arial"/>
          <w:sz w:val="22"/>
          <w:szCs w:val="22"/>
        </w:rPr>
        <w:t>n</w:t>
      </w:r>
      <w:r w:rsidR="004A0B99">
        <w:rPr>
          <w:rFonts w:ascii="Arial" w:hAnsi="Arial" w:cs="Arial"/>
          <w:sz w:val="22"/>
          <w:szCs w:val="22"/>
        </w:rPr>
        <w:t xml:space="preserve">. </w:t>
      </w:r>
      <w:r w:rsidR="001F3DC7">
        <w:rPr>
          <w:rFonts w:ascii="Arial" w:hAnsi="Arial" w:cs="Arial"/>
          <w:sz w:val="22"/>
          <w:szCs w:val="22"/>
        </w:rPr>
        <w:t>Für</w:t>
      </w:r>
      <w:r w:rsidR="004A0B99">
        <w:rPr>
          <w:rFonts w:ascii="Arial" w:hAnsi="Arial" w:cs="Arial"/>
          <w:sz w:val="22"/>
          <w:szCs w:val="22"/>
        </w:rPr>
        <w:t xml:space="preserve"> Bradenbrink ist es</w:t>
      </w:r>
      <w:r w:rsidR="00B10D07">
        <w:rPr>
          <w:rFonts w:ascii="Arial" w:hAnsi="Arial" w:cs="Arial"/>
          <w:sz w:val="22"/>
          <w:szCs w:val="22"/>
        </w:rPr>
        <w:t xml:space="preserve"> für die Zukunft</w:t>
      </w:r>
      <w:r w:rsidR="004A0B99">
        <w:rPr>
          <w:rFonts w:ascii="Arial" w:hAnsi="Arial" w:cs="Arial"/>
          <w:sz w:val="22"/>
          <w:szCs w:val="22"/>
        </w:rPr>
        <w:t xml:space="preserve"> wichtig </w:t>
      </w:r>
      <w:r w:rsidR="00B10D07">
        <w:rPr>
          <w:rFonts w:ascii="Arial" w:hAnsi="Arial" w:cs="Arial"/>
          <w:sz w:val="22"/>
          <w:szCs w:val="22"/>
        </w:rPr>
        <w:t>B</w:t>
      </w:r>
      <w:r w:rsidR="004A0B99">
        <w:rPr>
          <w:rFonts w:ascii="Arial" w:hAnsi="Arial" w:cs="Arial"/>
          <w:sz w:val="22"/>
          <w:szCs w:val="22"/>
        </w:rPr>
        <w:t>egegnungsorte zu schaffen.</w:t>
      </w:r>
      <w:r w:rsidR="001F3DC7">
        <w:rPr>
          <w:rFonts w:ascii="Arial" w:hAnsi="Arial" w:cs="Arial"/>
          <w:sz w:val="22"/>
          <w:szCs w:val="22"/>
        </w:rPr>
        <w:t xml:space="preserve"> Denn aus Sicht der Kommune sind Kirchengemeinden, wichtige Ansprechpartner, wenn es um Quartiersentwicklung geht. Thomas Münsch von der Caritas ergänzt, dass die Caritas zudem als Brückenbauer zwischen den verschiedenen Beteiligten agieren könnte. </w:t>
      </w:r>
    </w:p>
    <w:p w:rsidR="00487239" w:rsidRDefault="00B10D07" w:rsidP="00523399">
      <w:pPr>
        <w:spacing w:line="360" w:lineRule="auto"/>
        <w:rPr>
          <w:rFonts w:ascii="Arial" w:hAnsi="Arial" w:cs="Arial"/>
          <w:sz w:val="22"/>
          <w:szCs w:val="22"/>
        </w:rPr>
      </w:pPr>
      <w:r>
        <w:rPr>
          <w:rFonts w:ascii="Arial" w:hAnsi="Arial" w:cs="Arial"/>
          <w:sz w:val="22"/>
          <w:szCs w:val="22"/>
        </w:rPr>
        <w:t xml:space="preserve">Den </w:t>
      </w:r>
      <w:r w:rsidR="004A0B99">
        <w:rPr>
          <w:rFonts w:ascii="Arial" w:hAnsi="Arial" w:cs="Arial"/>
          <w:sz w:val="22"/>
          <w:szCs w:val="22"/>
        </w:rPr>
        <w:t xml:space="preserve">Zuhörerinnen und Zuhörer beschäftigten </w:t>
      </w:r>
      <w:r>
        <w:rPr>
          <w:rFonts w:ascii="Arial" w:hAnsi="Arial" w:cs="Arial"/>
          <w:sz w:val="22"/>
          <w:szCs w:val="22"/>
        </w:rPr>
        <w:t xml:space="preserve">neben dem Vortragsthema </w:t>
      </w:r>
      <w:r w:rsidR="004A0B99">
        <w:rPr>
          <w:rFonts w:ascii="Arial" w:hAnsi="Arial" w:cs="Arial"/>
          <w:sz w:val="22"/>
          <w:szCs w:val="22"/>
        </w:rPr>
        <w:t xml:space="preserve">auch brennend die Fragen, wie derzeit Seniorenarbeit unter </w:t>
      </w:r>
      <w:proofErr w:type="spellStart"/>
      <w:r w:rsidR="004A0B99">
        <w:rPr>
          <w:rFonts w:ascii="Arial" w:hAnsi="Arial" w:cs="Arial"/>
          <w:sz w:val="22"/>
          <w:szCs w:val="22"/>
        </w:rPr>
        <w:t>Coronabedingungen</w:t>
      </w:r>
      <w:proofErr w:type="spellEnd"/>
      <w:r w:rsidR="004A0B99">
        <w:rPr>
          <w:rFonts w:ascii="Arial" w:hAnsi="Arial" w:cs="Arial"/>
          <w:sz w:val="22"/>
          <w:szCs w:val="22"/>
        </w:rPr>
        <w:t xml:space="preserve"> aussehen kann. Bradenbrink</w:t>
      </w:r>
      <w:r w:rsidR="004A0B99" w:rsidRPr="004A0B99">
        <w:rPr>
          <w:rFonts w:ascii="Arial" w:hAnsi="Arial" w:cs="Arial"/>
          <w:sz w:val="22"/>
          <w:szCs w:val="22"/>
        </w:rPr>
        <w:t xml:space="preserve"> </w:t>
      </w:r>
      <w:r w:rsidR="004A0B99">
        <w:rPr>
          <w:rFonts w:ascii="Arial" w:hAnsi="Arial" w:cs="Arial"/>
          <w:sz w:val="22"/>
          <w:szCs w:val="22"/>
        </w:rPr>
        <w:t xml:space="preserve">ermutigte die </w:t>
      </w:r>
      <w:r>
        <w:rPr>
          <w:rFonts w:ascii="Arial" w:hAnsi="Arial" w:cs="Arial"/>
          <w:sz w:val="22"/>
          <w:szCs w:val="22"/>
        </w:rPr>
        <w:t>Anwesenden</w:t>
      </w:r>
      <w:r w:rsidR="001F3DC7">
        <w:rPr>
          <w:rFonts w:ascii="Arial" w:hAnsi="Arial" w:cs="Arial"/>
          <w:sz w:val="22"/>
          <w:szCs w:val="22"/>
        </w:rPr>
        <w:t>,</w:t>
      </w:r>
      <w:r w:rsidR="004A0B99">
        <w:rPr>
          <w:rFonts w:ascii="Arial" w:hAnsi="Arial" w:cs="Arial"/>
          <w:sz w:val="22"/>
          <w:szCs w:val="22"/>
        </w:rPr>
        <w:t xml:space="preserve"> Dinge auszuprobieren, </w:t>
      </w:r>
      <w:r w:rsidR="001F3DC7">
        <w:rPr>
          <w:rFonts w:ascii="Arial" w:hAnsi="Arial" w:cs="Arial"/>
          <w:sz w:val="22"/>
          <w:szCs w:val="22"/>
        </w:rPr>
        <w:t>z.B.</w:t>
      </w:r>
      <w:r w:rsidR="004A0B99">
        <w:rPr>
          <w:rFonts w:ascii="Arial" w:hAnsi="Arial" w:cs="Arial"/>
          <w:sz w:val="22"/>
          <w:szCs w:val="22"/>
        </w:rPr>
        <w:t xml:space="preserve"> kleinere feste Gruppen zu bilden, evtl. Kirchenräume zu nutzen oder draußen Angebote zu machen. Renate Gleinser ergänzte, dass auch Telefonkontakte und Kleinigkeiten, die den Menschen gut tun</w:t>
      </w:r>
      <w:r w:rsidR="001F3DC7" w:rsidRPr="001F3DC7">
        <w:rPr>
          <w:rFonts w:ascii="Arial" w:hAnsi="Arial" w:cs="Arial"/>
          <w:sz w:val="22"/>
          <w:szCs w:val="22"/>
        </w:rPr>
        <w:t xml:space="preserve"> </w:t>
      </w:r>
      <w:r w:rsidR="001F3DC7">
        <w:rPr>
          <w:rFonts w:ascii="Arial" w:hAnsi="Arial" w:cs="Arial"/>
          <w:sz w:val="22"/>
          <w:szCs w:val="22"/>
        </w:rPr>
        <w:t>in dieser Zeit sehr wichtig seien</w:t>
      </w:r>
      <w:r w:rsidR="004A0B99">
        <w:rPr>
          <w:rFonts w:ascii="Arial" w:hAnsi="Arial" w:cs="Arial"/>
          <w:sz w:val="22"/>
          <w:szCs w:val="22"/>
        </w:rPr>
        <w:t xml:space="preserve">. </w:t>
      </w:r>
    </w:p>
    <w:p w:rsidR="004A0B99" w:rsidRDefault="004A0B99" w:rsidP="00523399">
      <w:pPr>
        <w:spacing w:line="360" w:lineRule="auto"/>
        <w:rPr>
          <w:rFonts w:ascii="Arial" w:hAnsi="Arial" w:cs="Arial"/>
          <w:sz w:val="22"/>
          <w:szCs w:val="22"/>
        </w:rPr>
      </w:pPr>
      <w:r>
        <w:rPr>
          <w:rFonts w:ascii="Arial" w:hAnsi="Arial" w:cs="Arial"/>
          <w:sz w:val="22"/>
          <w:szCs w:val="22"/>
        </w:rPr>
        <w:t>Am Ende stellten sich Renate Fuchs</w:t>
      </w:r>
      <w:r w:rsidR="00B10D07">
        <w:rPr>
          <w:rFonts w:ascii="Arial" w:hAnsi="Arial" w:cs="Arial"/>
          <w:sz w:val="22"/>
          <w:szCs w:val="22"/>
        </w:rPr>
        <w:t xml:space="preserve">, </w:t>
      </w:r>
      <w:r>
        <w:rPr>
          <w:rFonts w:ascii="Arial" w:hAnsi="Arial" w:cs="Arial"/>
          <w:sz w:val="22"/>
          <w:szCs w:val="22"/>
        </w:rPr>
        <w:t xml:space="preserve">neue </w:t>
      </w:r>
      <w:r w:rsidR="00B10D07">
        <w:rPr>
          <w:rFonts w:ascii="Arial" w:hAnsi="Arial" w:cs="Arial"/>
          <w:sz w:val="22"/>
          <w:szCs w:val="22"/>
        </w:rPr>
        <w:t>R</w:t>
      </w:r>
      <w:r>
        <w:rPr>
          <w:rFonts w:ascii="Arial" w:hAnsi="Arial" w:cs="Arial"/>
          <w:sz w:val="22"/>
          <w:szCs w:val="22"/>
        </w:rPr>
        <w:t>eferentin für Seniorenpastoral für das Dekanat Biberach und Anita Bachtaler</w:t>
      </w:r>
      <w:r w:rsidR="001336BF">
        <w:rPr>
          <w:rFonts w:ascii="Arial" w:hAnsi="Arial" w:cs="Arial"/>
          <w:sz w:val="22"/>
          <w:szCs w:val="22"/>
        </w:rPr>
        <w:t xml:space="preserve">, Referentin für Seniorenbildung bei der katholischen Erwachsenenbildung vor. </w:t>
      </w:r>
    </w:p>
    <w:p w:rsidR="00487239" w:rsidRDefault="00487239" w:rsidP="00523399">
      <w:pPr>
        <w:spacing w:line="360" w:lineRule="auto"/>
        <w:rPr>
          <w:rFonts w:ascii="Arial" w:hAnsi="Arial" w:cs="Arial"/>
          <w:sz w:val="22"/>
          <w:szCs w:val="22"/>
        </w:rPr>
      </w:pPr>
    </w:p>
    <w:p w:rsidR="00D032AE" w:rsidRDefault="00D032AE" w:rsidP="00523399">
      <w:pPr>
        <w:spacing w:line="360" w:lineRule="auto"/>
        <w:rPr>
          <w:rFonts w:ascii="Arial" w:hAnsi="Arial" w:cs="Arial"/>
          <w:sz w:val="22"/>
          <w:szCs w:val="22"/>
        </w:rPr>
      </w:pPr>
    </w:p>
    <w:p w:rsidR="00025A28" w:rsidRPr="00025A28" w:rsidRDefault="00025A28" w:rsidP="00025A28">
      <w:pPr>
        <w:rPr>
          <w:rFonts w:ascii="Arial" w:hAnsi="Arial" w:cs="Arial"/>
          <w:b/>
          <w:sz w:val="32"/>
          <w:szCs w:val="32"/>
        </w:rPr>
      </w:pPr>
    </w:p>
    <w:sectPr w:rsidR="00025A28" w:rsidRPr="00025A28" w:rsidSect="00CF5C09">
      <w:pgSz w:w="11906" w:h="16838"/>
      <w:pgMar w:top="89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55A"/>
    <w:multiLevelType w:val="hybridMultilevel"/>
    <w:tmpl w:val="E794A220"/>
    <w:lvl w:ilvl="0" w:tplc="CE5AD494">
      <w:numFmt w:val="bullet"/>
      <w:lvlText w:val=""/>
      <w:lvlJc w:val="left"/>
      <w:pPr>
        <w:tabs>
          <w:tab w:val="num" w:pos="420"/>
        </w:tabs>
        <w:ind w:left="420" w:hanging="360"/>
      </w:pPr>
      <w:rPr>
        <w:rFonts w:ascii="Symbol" w:eastAsia="Times New Roman" w:hAnsi="Symbol"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E8"/>
    <w:rsid w:val="00025A28"/>
    <w:rsid w:val="00045F07"/>
    <w:rsid w:val="00093916"/>
    <w:rsid w:val="00094DC0"/>
    <w:rsid w:val="000D018E"/>
    <w:rsid w:val="000F4955"/>
    <w:rsid w:val="00107005"/>
    <w:rsid w:val="001336BF"/>
    <w:rsid w:val="00173C0F"/>
    <w:rsid w:val="001A0F61"/>
    <w:rsid w:val="001C466C"/>
    <w:rsid w:val="001D40A2"/>
    <w:rsid w:val="001F3DC7"/>
    <w:rsid w:val="002074BE"/>
    <w:rsid w:val="002222F3"/>
    <w:rsid w:val="0022759E"/>
    <w:rsid w:val="00257E41"/>
    <w:rsid w:val="00277400"/>
    <w:rsid w:val="00290992"/>
    <w:rsid w:val="002C1B66"/>
    <w:rsid w:val="002D7C80"/>
    <w:rsid w:val="002F7211"/>
    <w:rsid w:val="003358C2"/>
    <w:rsid w:val="00361991"/>
    <w:rsid w:val="003665EF"/>
    <w:rsid w:val="003869B5"/>
    <w:rsid w:val="003E4CAC"/>
    <w:rsid w:val="004321D8"/>
    <w:rsid w:val="004419F4"/>
    <w:rsid w:val="00487239"/>
    <w:rsid w:val="004A0B99"/>
    <w:rsid w:val="00507031"/>
    <w:rsid w:val="00523399"/>
    <w:rsid w:val="00533B9B"/>
    <w:rsid w:val="005357F2"/>
    <w:rsid w:val="005764BB"/>
    <w:rsid w:val="005D5A64"/>
    <w:rsid w:val="006437BB"/>
    <w:rsid w:val="00662D93"/>
    <w:rsid w:val="006859C5"/>
    <w:rsid w:val="006D28F6"/>
    <w:rsid w:val="00790746"/>
    <w:rsid w:val="00790AAA"/>
    <w:rsid w:val="00793C7C"/>
    <w:rsid w:val="00820CAC"/>
    <w:rsid w:val="00856F25"/>
    <w:rsid w:val="00876AEB"/>
    <w:rsid w:val="008B75D1"/>
    <w:rsid w:val="00901209"/>
    <w:rsid w:val="00920CDF"/>
    <w:rsid w:val="00A00C53"/>
    <w:rsid w:val="00B10D07"/>
    <w:rsid w:val="00B85144"/>
    <w:rsid w:val="00BB489B"/>
    <w:rsid w:val="00C24713"/>
    <w:rsid w:val="00C8599C"/>
    <w:rsid w:val="00CB7774"/>
    <w:rsid w:val="00CF5C09"/>
    <w:rsid w:val="00D032AE"/>
    <w:rsid w:val="00DC78BC"/>
    <w:rsid w:val="00DD2A8D"/>
    <w:rsid w:val="00DE6430"/>
    <w:rsid w:val="00E03015"/>
    <w:rsid w:val="00E1024F"/>
    <w:rsid w:val="00E21DFD"/>
    <w:rsid w:val="00E254C1"/>
    <w:rsid w:val="00E27E07"/>
    <w:rsid w:val="00E333E8"/>
    <w:rsid w:val="00E36719"/>
    <w:rsid w:val="00E769CA"/>
    <w:rsid w:val="00EF42A0"/>
    <w:rsid w:val="00F103E4"/>
    <w:rsid w:val="00F359AB"/>
    <w:rsid w:val="00F65CDE"/>
    <w:rsid w:val="00F71FF1"/>
    <w:rsid w:val="00F80829"/>
    <w:rsid w:val="00FA7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122670-D462-4B0C-ADF2-1945C9A0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0AAA"/>
    <w:rPr>
      <w:sz w:val="24"/>
      <w:szCs w:val="24"/>
    </w:rPr>
  </w:style>
  <w:style w:type="paragraph" w:styleId="berschrift1">
    <w:name w:val="heading 1"/>
    <w:basedOn w:val="Standard"/>
    <w:next w:val="Standard"/>
    <w:qFormat/>
    <w:rsid w:val="00025A28"/>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025A28"/>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025A28"/>
    <w:pPr>
      <w:keepNext/>
      <w:ind w:left="6632" w:hanging="5192"/>
      <w:outlineLvl w:val="2"/>
    </w:pPr>
    <w:rPr>
      <w:rFonts w:ascii="Arial" w:hAnsi="Arial" w:cs="Arial"/>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025A28"/>
    <w:pPr>
      <w:ind w:left="6632" w:hanging="5192"/>
    </w:pPr>
    <w:rPr>
      <w:rFonts w:ascii="Arial" w:hAnsi="Arial" w:cs="Arial"/>
      <w:sz w:val="44"/>
    </w:rPr>
  </w:style>
  <w:style w:type="paragraph" w:styleId="Textkrper">
    <w:name w:val="Body Text"/>
    <w:basedOn w:val="Standard"/>
    <w:rsid w:val="00790AAA"/>
    <w:rPr>
      <w:rFonts w:ascii="Arial" w:hAnsi="Arial" w:cs="Arial"/>
      <w:b/>
      <w:bCs/>
      <w:sz w:val="18"/>
    </w:rPr>
  </w:style>
  <w:style w:type="character" w:styleId="Hyperlink">
    <w:name w:val="Hyperlink"/>
    <w:rsid w:val="00790AAA"/>
    <w:rPr>
      <w:color w:val="0000FF"/>
      <w:u w:val="single"/>
    </w:rPr>
  </w:style>
  <w:style w:type="paragraph" w:styleId="Sprechblasentext">
    <w:name w:val="Balloon Text"/>
    <w:basedOn w:val="Standard"/>
    <w:semiHidden/>
    <w:rsid w:val="00662D93"/>
    <w:rPr>
      <w:rFonts w:ascii="Tahoma" w:hAnsi="Tahoma" w:cs="Tahoma"/>
      <w:sz w:val="16"/>
      <w:szCs w:val="16"/>
    </w:rPr>
  </w:style>
  <w:style w:type="character" w:customStyle="1" w:styleId="versenumber">
    <w:name w:val="versenumber"/>
    <w:rsid w:val="008B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friedel@drs.de" TargetMode="External"/><Relationship Id="rId5" Type="http://schemas.openxmlformats.org/officeDocument/2006/relationships/hyperlink" Target="mailto:philipp.friedel@dr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2915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Katholischer</vt:lpstr>
    </vt:vector>
  </TitlesOfParts>
  <Company>Dekanatsgeschäftsstelle Biberach</Company>
  <LinksUpToDate>false</LinksUpToDate>
  <CharactersWithSpaces>3343</CharactersWithSpaces>
  <SharedDoc>false</SharedDoc>
  <HLinks>
    <vt:vector size="6" baseType="variant">
      <vt:variant>
        <vt:i4>2031735</vt:i4>
      </vt:variant>
      <vt:variant>
        <vt:i4>0</vt:i4>
      </vt:variant>
      <vt:variant>
        <vt:i4>0</vt:i4>
      </vt:variant>
      <vt:variant>
        <vt:i4>5</vt:i4>
      </vt:variant>
      <vt:variant>
        <vt:lpwstr>mailto:dekanat.biberach@drs.de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Katholischer</dc:title>
  <dc:creator>Kerstin Leitschuh</dc:creator>
  <cp:lastModifiedBy>Muensch, Thomas</cp:lastModifiedBy>
  <cp:revision>2</cp:revision>
  <cp:lastPrinted>2008-01-07T07:27:00Z</cp:lastPrinted>
  <dcterms:created xsi:type="dcterms:W3CDTF">2020-10-22T07:28:00Z</dcterms:created>
  <dcterms:modified xsi:type="dcterms:W3CDTF">2020-10-22T07:28:00Z</dcterms:modified>
</cp:coreProperties>
</file>